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06" w:rsidRPr="0052362C" w:rsidRDefault="00F20806" w:rsidP="00F20806">
      <w:pPr>
        <w:rPr>
          <w:rFonts w:ascii="Times New Roman" w:hAnsi="Times New Roman" w:cs="Times New Roman"/>
          <w:b/>
          <w:sz w:val="24"/>
        </w:rPr>
      </w:pPr>
      <w:r w:rsidRPr="0052362C">
        <w:rPr>
          <w:rFonts w:ascii="Times New Roman" w:hAnsi="Times New Roman" w:cs="Times New Roman"/>
          <w:b/>
          <w:sz w:val="24"/>
        </w:rPr>
        <w:t>Годовой план работы районных творческих групп на 2015-2016 год</w:t>
      </w:r>
    </w:p>
    <w:p w:rsidR="00F20806" w:rsidRPr="0052362C" w:rsidRDefault="00F20806" w:rsidP="00F20806">
      <w:pPr>
        <w:rPr>
          <w:rFonts w:ascii="Times New Roman" w:hAnsi="Times New Roman" w:cs="Times New Roman"/>
          <w:b/>
          <w:sz w:val="24"/>
        </w:rPr>
      </w:pPr>
      <w:r w:rsidRPr="0052362C">
        <w:rPr>
          <w:rFonts w:ascii="Times New Roman" w:hAnsi="Times New Roman" w:cs="Times New Roman"/>
          <w:b/>
          <w:sz w:val="24"/>
        </w:rPr>
        <w:t>Наименование группы:</w:t>
      </w:r>
      <w:r w:rsidR="000959AE">
        <w:rPr>
          <w:rFonts w:ascii="Times New Roman" w:hAnsi="Times New Roman" w:cs="Times New Roman"/>
          <w:b/>
          <w:sz w:val="24"/>
        </w:rPr>
        <w:t xml:space="preserve"> старшая-подготовитиельная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15"/>
        <w:gridCol w:w="898"/>
        <w:gridCol w:w="806"/>
        <w:gridCol w:w="925"/>
        <w:gridCol w:w="989"/>
        <w:gridCol w:w="712"/>
        <w:gridCol w:w="1299"/>
        <w:gridCol w:w="1323"/>
        <w:gridCol w:w="1452"/>
        <w:gridCol w:w="1738"/>
      </w:tblGrid>
      <w:tr w:rsidR="0052362C" w:rsidRPr="0052362C" w:rsidTr="007529CA">
        <w:tc>
          <w:tcPr>
            <w:tcW w:w="915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98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06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25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мероприятия</w:t>
            </w:r>
          </w:p>
        </w:tc>
        <w:tc>
          <w:tcPr>
            <w:tcW w:w="989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712" w:type="dxa"/>
          </w:tcPr>
          <w:p w:rsidR="00F20806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Этап работы над темой</w:t>
            </w:r>
          </w:p>
        </w:tc>
        <w:tc>
          <w:tcPr>
            <w:tcW w:w="1299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Форма отчетности</w:t>
            </w:r>
          </w:p>
        </w:tc>
        <w:tc>
          <w:tcPr>
            <w:tcW w:w="1323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452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738" w:type="dxa"/>
          </w:tcPr>
          <w:p w:rsidR="00F20806" w:rsidRPr="0052362C" w:rsidRDefault="00F20806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2C" w:rsidRPr="0052362C" w:rsidRDefault="0052362C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62C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52362C" w:rsidRPr="0052362C" w:rsidTr="007529CA">
        <w:tc>
          <w:tcPr>
            <w:tcW w:w="915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</w:tc>
        <w:tc>
          <w:tcPr>
            <w:tcW w:w="898" w:type="dxa"/>
          </w:tcPr>
          <w:p w:rsidR="0052362C" w:rsidRPr="007529CA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6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925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52362C" w:rsidRPr="007529CA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Беседа-развлечение</w:t>
            </w:r>
            <w:r w:rsidR="00D10BD6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</w:t>
            </w:r>
          </w:p>
        </w:tc>
        <w:tc>
          <w:tcPr>
            <w:tcW w:w="1323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« Традиции народа»</w:t>
            </w:r>
          </w:p>
        </w:tc>
        <w:tc>
          <w:tcPr>
            <w:tcW w:w="1452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Формирование у детей знаний о традициях русского народа</w:t>
            </w:r>
          </w:p>
        </w:tc>
        <w:tc>
          <w:tcPr>
            <w:tcW w:w="1738" w:type="dxa"/>
          </w:tcPr>
          <w:p w:rsidR="0052362C" w:rsidRPr="007529CA" w:rsidRDefault="007529CA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9CA">
              <w:rPr>
                <w:rFonts w:ascii="Times New Roman" w:hAnsi="Times New Roman" w:cs="Times New Roman"/>
                <w:sz w:val="18"/>
                <w:szCs w:val="18"/>
              </w:rPr>
              <w:t>Знают о традициях русского народа, эмоционально откликаются на произведения устного народного творчества, уважительно относятся к труду мастеров, гордятся своими умениями</w:t>
            </w:r>
          </w:p>
        </w:tc>
      </w:tr>
      <w:tr w:rsidR="0052362C" w:rsidRPr="0052362C" w:rsidTr="007529CA">
        <w:tc>
          <w:tcPr>
            <w:tcW w:w="915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52362C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</w:tc>
        <w:tc>
          <w:tcPr>
            <w:tcW w:w="898" w:type="dxa"/>
          </w:tcPr>
          <w:p w:rsidR="0052362C" w:rsidRP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06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52362C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925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52362C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в</w:t>
            </w:r>
            <w:r w:rsidR="0052362C" w:rsidRPr="004655A1">
              <w:rPr>
                <w:rFonts w:ascii="Times New Roman" w:hAnsi="Times New Roman" w:cs="Times New Roman"/>
                <w:sz w:val="18"/>
                <w:szCs w:val="18"/>
              </w:rPr>
              <w:t xml:space="preserve"> клубе «Семейный очаг»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4B4">
              <w:rPr>
                <w:rFonts w:ascii="Times New Roman" w:hAnsi="Times New Roman" w:cs="Times New Roman"/>
                <w:sz w:val="18"/>
                <w:szCs w:val="18"/>
              </w:rPr>
              <w:t>Консультация для воспитателей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:rsidR="0052362C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«Вот какая бабушка»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«Народные игры»</w:t>
            </w:r>
          </w:p>
        </w:tc>
        <w:tc>
          <w:tcPr>
            <w:tcW w:w="1452" w:type="dxa"/>
          </w:tcPr>
          <w:p w:rsidR="00CD24B4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Формирование у родителей и детей стремлени</w:t>
            </w:r>
            <w:r w:rsidR="00812047" w:rsidRPr="004655A1">
              <w:rPr>
                <w:rFonts w:ascii="Times New Roman" w:hAnsi="Times New Roman" w:cs="Times New Roman"/>
                <w:sz w:val="18"/>
                <w:szCs w:val="18"/>
              </w:rPr>
              <w:t>я совершать хорошие поступки по отношению к старшим членам семьи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62C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4B4">
              <w:rPr>
                <w:rFonts w:ascii="Times New Roman" w:hAnsi="Times New Roman" w:cs="Times New Roman"/>
                <w:sz w:val="18"/>
                <w:szCs w:val="18"/>
              </w:rPr>
              <w:t>Познакомить с разнообразием народных игр и значением в воспитании ребенка.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:rsidR="0052362C" w:rsidRDefault="00812047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Знают о праздновании Дня пожилого человека, совершают хорошие поступки по отношению к старшим членам семьи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4B4">
              <w:rPr>
                <w:rFonts w:ascii="Times New Roman" w:hAnsi="Times New Roman" w:cs="Times New Roman"/>
                <w:sz w:val="18"/>
                <w:szCs w:val="18"/>
              </w:rPr>
              <w:t>Знают о значении народных игр в воспитании детей в ДОУ.</w:t>
            </w: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4B4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2C" w:rsidRPr="0052362C" w:rsidTr="007529CA">
        <w:tc>
          <w:tcPr>
            <w:tcW w:w="915" w:type="dxa"/>
          </w:tcPr>
          <w:p w:rsidR="0052362C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898" w:type="dxa"/>
          </w:tcPr>
          <w:p w:rsidR="0052362C" w:rsidRPr="004655A1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06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925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52362C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1323" w:type="dxa"/>
          </w:tcPr>
          <w:p w:rsidR="0052362C" w:rsidRPr="004655A1" w:rsidRDefault="00CD24B4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«Наши добрые игрушки»</w:t>
            </w:r>
          </w:p>
        </w:tc>
        <w:tc>
          <w:tcPr>
            <w:tcW w:w="1452" w:type="dxa"/>
          </w:tcPr>
          <w:p w:rsidR="0052362C" w:rsidRPr="004655A1" w:rsidRDefault="00CD24B4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 историей и видами народных тряпичных кукол, дать представление об особенностях изготовления</w:t>
            </w:r>
            <w:r w:rsidR="007D1A5F">
              <w:rPr>
                <w:rFonts w:ascii="Times New Roman" w:hAnsi="Times New Roman" w:cs="Times New Roman"/>
                <w:sz w:val="18"/>
                <w:szCs w:val="18"/>
              </w:rPr>
              <w:t xml:space="preserve"> игрушек</w:t>
            </w:r>
          </w:p>
        </w:tc>
        <w:tc>
          <w:tcPr>
            <w:tcW w:w="1738" w:type="dxa"/>
          </w:tcPr>
          <w:p w:rsidR="0052362C" w:rsidRPr="0052362C" w:rsidRDefault="007D1A5F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 представление об народных тряпичных куклах-самоделках, проявляют любовь к традициям русского народа, интерес к народным игрушкам</w:t>
            </w:r>
          </w:p>
        </w:tc>
      </w:tr>
      <w:tr w:rsidR="0052362C" w:rsidRPr="0052362C" w:rsidTr="007529CA">
        <w:tc>
          <w:tcPr>
            <w:tcW w:w="915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</w:tc>
        <w:tc>
          <w:tcPr>
            <w:tcW w:w="898" w:type="dxa"/>
          </w:tcPr>
          <w:p w:rsidR="0052362C" w:rsidRPr="004655A1" w:rsidRDefault="0052362C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06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925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Развлечение с детьми</w:t>
            </w:r>
          </w:p>
        </w:tc>
        <w:tc>
          <w:tcPr>
            <w:tcW w:w="1323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«Путешествие к дереву грамоты»</w:t>
            </w:r>
          </w:p>
        </w:tc>
        <w:tc>
          <w:tcPr>
            <w:tcW w:w="1452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историей Наума-</w:t>
            </w:r>
            <w:proofErr w:type="spellStart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грамотника</w:t>
            </w:r>
            <w:proofErr w:type="spellEnd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52362C" w:rsidRPr="004655A1" w:rsidRDefault="004655A1" w:rsidP="00A12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5A1">
              <w:rPr>
                <w:rFonts w:ascii="Times New Roman" w:hAnsi="Times New Roman" w:cs="Times New Roman"/>
                <w:sz w:val="18"/>
                <w:szCs w:val="18"/>
              </w:rPr>
              <w:t xml:space="preserve">Имеют представление о старинном народном дне (14 декабря </w:t>
            </w:r>
            <w:proofErr w:type="gramStart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–Н</w:t>
            </w:r>
            <w:proofErr w:type="gramEnd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аум-</w:t>
            </w:r>
            <w:proofErr w:type="spellStart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грамотник</w:t>
            </w:r>
            <w:proofErr w:type="spellEnd"/>
            <w:r w:rsidRPr="00465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10BD6" w:rsidRPr="00C13E1E" w:rsidTr="007529CA">
        <w:tc>
          <w:tcPr>
            <w:tcW w:w="915" w:type="dxa"/>
          </w:tcPr>
          <w:p w:rsidR="00D10BD6" w:rsidRPr="00C13E1E" w:rsidRDefault="00C13E1E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</w:tc>
        <w:tc>
          <w:tcPr>
            <w:tcW w:w="898" w:type="dxa"/>
          </w:tcPr>
          <w:p w:rsidR="00D10BD6" w:rsidRPr="00C13E1E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06" w:type="dxa"/>
          </w:tcPr>
          <w:p w:rsidR="00D10BD6" w:rsidRPr="00C13E1E" w:rsidRDefault="00C13E1E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925" w:type="dxa"/>
          </w:tcPr>
          <w:p w:rsidR="00D10BD6" w:rsidRPr="00C13E1E" w:rsidRDefault="00C13E1E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D10BD6" w:rsidRPr="00C13E1E" w:rsidRDefault="00D10BD6" w:rsidP="00C92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D10BD6" w:rsidRPr="00C13E1E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E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D10BD6" w:rsidRPr="00C13E1E" w:rsidRDefault="00C13E1E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праздник</w:t>
            </w:r>
          </w:p>
        </w:tc>
        <w:tc>
          <w:tcPr>
            <w:tcW w:w="1323" w:type="dxa"/>
          </w:tcPr>
          <w:p w:rsidR="00D10BD6" w:rsidRPr="00C13E1E" w:rsidRDefault="00C13E1E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«Зимние игры»</w:t>
            </w:r>
          </w:p>
        </w:tc>
        <w:tc>
          <w:tcPr>
            <w:tcW w:w="1452" w:type="dxa"/>
          </w:tcPr>
          <w:p w:rsidR="00D10BD6" w:rsidRPr="00C13E1E" w:rsidRDefault="003F5D3B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интерес к зимним видам спорта посредством эстафет и конкурсов</w:t>
            </w:r>
          </w:p>
        </w:tc>
        <w:tc>
          <w:tcPr>
            <w:tcW w:w="1738" w:type="dxa"/>
          </w:tcPr>
          <w:p w:rsidR="00D10BD6" w:rsidRPr="00C13E1E" w:rsidRDefault="003F5D3B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т интерес к зимним видам спорта</w:t>
            </w:r>
          </w:p>
        </w:tc>
      </w:tr>
      <w:tr w:rsidR="00D10BD6" w:rsidRPr="0052362C" w:rsidTr="007529CA">
        <w:tc>
          <w:tcPr>
            <w:tcW w:w="915" w:type="dxa"/>
          </w:tcPr>
          <w:p w:rsidR="00D10BD6" w:rsidRPr="007529CA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</w:p>
        </w:tc>
        <w:tc>
          <w:tcPr>
            <w:tcW w:w="898" w:type="dxa"/>
          </w:tcPr>
          <w:p w:rsidR="00D10BD6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06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925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D10BD6" w:rsidRPr="00D10BD6" w:rsidRDefault="00D10BD6" w:rsidP="00C92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D6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клубе «Семейный очаг»</w:t>
            </w:r>
          </w:p>
        </w:tc>
        <w:tc>
          <w:tcPr>
            <w:tcW w:w="1323" w:type="dxa"/>
          </w:tcPr>
          <w:p w:rsidR="00D10BD6" w:rsidRPr="00F84760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Модный приговор»</w:t>
            </w:r>
          </w:p>
        </w:tc>
        <w:tc>
          <w:tcPr>
            <w:tcW w:w="1452" w:type="dxa"/>
          </w:tcPr>
          <w:p w:rsidR="00D10BD6" w:rsidRPr="00F84760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Прививать нравственно-эстетические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представления</w:t>
            </w:r>
          </w:p>
        </w:tc>
        <w:tc>
          <w:tcPr>
            <w:tcW w:w="1738" w:type="dxa"/>
          </w:tcPr>
          <w:p w:rsidR="00D10BD6" w:rsidRPr="00F84760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Эмоционально чувствуют переживания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близких и родных, владеют навыками актерского через эмоциональную передачу сценических образов, мальчики проявляют чувства любви и уважения к женскому полу</w:t>
            </w:r>
          </w:p>
        </w:tc>
      </w:tr>
      <w:tr w:rsidR="00D10BD6" w:rsidRPr="0052362C" w:rsidTr="007529CA">
        <w:tc>
          <w:tcPr>
            <w:tcW w:w="915" w:type="dxa"/>
          </w:tcPr>
          <w:p w:rsidR="00D10BD6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группе</w:t>
            </w:r>
          </w:p>
        </w:tc>
        <w:tc>
          <w:tcPr>
            <w:tcW w:w="898" w:type="dxa"/>
          </w:tcPr>
          <w:p w:rsidR="00D10BD6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06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925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D10BD6" w:rsidRPr="00D10BD6" w:rsidRDefault="00D10BD6" w:rsidP="00C92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D6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Экологический праздник</w:t>
            </w:r>
          </w:p>
        </w:tc>
        <w:tc>
          <w:tcPr>
            <w:tcW w:w="1323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«Новоселье птиц»</w:t>
            </w:r>
          </w:p>
        </w:tc>
        <w:tc>
          <w:tcPr>
            <w:tcW w:w="1452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разными видами птиц</w:t>
            </w:r>
          </w:p>
        </w:tc>
        <w:tc>
          <w:tcPr>
            <w:tcW w:w="1738" w:type="dxa"/>
          </w:tcPr>
          <w:p w:rsidR="00D10BD6" w:rsidRPr="00FE2F0F" w:rsidRDefault="00D10BD6" w:rsidP="00303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F0F">
              <w:rPr>
                <w:rFonts w:ascii="Times New Roman" w:hAnsi="Times New Roman" w:cs="Times New Roman"/>
                <w:sz w:val="18"/>
                <w:szCs w:val="18"/>
              </w:rPr>
              <w:t>Знают о разных видах птиц, бережно относятся к природе</w:t>
            </w:r>
          </w:p>
        </w:tc>
      </w:tr>
      <w:tr w:rsidR="00D10BD6" w:rsidRPr="0052362C" w:rsidTr="007529CA">
        <w:tc>
          <w:tcPr>
            <w:tcW w:w="915" w:type="dxa"/>
          </w:tcPr>
          <w:p w:rsidR="00D10BD6" w:rsidRDefault="006E08C1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10BD6">
              <w:rPr>
                <w:rFonts w:ascii="Times New Roman" w:hAnsi="Times New Roman" w:cs="Times New Roman"/>
                <w:sz w:val="18"/>
                <w:szCs w:val="18"/>
              </w:rPr>
              <w:t>айонный</w:t>
            </w:r>
          </w:p>
        </w:tc>
        <w:tc>
          <w:tcPr>
            <w:tcW w:w="898" w:type="dxa"/>
          </w:tcPr>
          <w:p w:rsidR="00D10BD6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06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925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ДОУ№1</w:t>
            </w:r>
          </w:p>
        </w:tc>
        <w:tc>
          <w:tcPr>
            <w:tcW w:w="989" w:type="dxa"/>
          </w:tcPr>
          <w:p w:rsidR="00D10BD6" w:rsidRPr="00D10BD6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D6">
              <w:rPr>
                <w:rFonts w:ascii="Times New Roman" w:hAnsi="Times New Roman" w:cs="Times New Roman"/>
                <w:sz w:val="18"/>
                <w:szCs w:val="18"/>
              </w:rPr>
              <w:t>Копылова Г.Н.</w:t>
            </w:r>
          </w:p>
        </w:tc>
        <w:tc>
          <w:tcPr>
            <w:tcW w:w="712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по теме</w:t>
            </w:r>
          </w:p>
        </w:tc>
        <w:tc>
          <w:tcPr>
            <w:tcW w:w="1323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семьей через приобщение к народным и семейным традициям»</w:t>
            </w:r>
          </w:p>
        </w:tc>
        <w:tc>
          <w:tcPr>
            <w:tcW w:w="1452" w:type="dxa"/>
          </w:tcPr>
          <w:p w:rsidR="00D10BD6" w:rsidRPr="00FE2F0F" w:rsidRDefault="00D10BD6" w:rsidP="00A1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Осуществлять взаимодействие детей и семьи по приобщению к народным и семейным традициям через родительский клуб «Семейный очаг»</w:t>
            </w:r>
          </w:p>
        </w:tc>
        <w:tc>
          <w:tcPr>
            <w:tcW w:w="1738" w:type="dxa"/>
          </w:tcPr>
          <w:p w:rsidR="00D10BD6" w:rsidRPr="00FE2F0F" w:rsidRDefault="00D10BD6" w:rsidP="00303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0806" w:rsidRPr="0052362C" w:rsidRDefault="00F20806">
      <w:pPr>
        <w:rPr>
          <w:rFonts w:ascii="Times New Roman" w:hAnsi="Times New Roman" w:cs="Times New Roman"/>
          <w:b/>
          <w:sz w:val="18"/>
          <w:szCs w:val="18"/>
        </w:rPr>
      </w:pPr>
      <w:r w:rsidRPr="0052362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20806" w:rsidRDefault="00F20806"/>
    <w:sectPr w:rsidR="00F2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06"/>
    <w:rsid w:val="000959AE"/>
    <w:rsid w:val="003F5D3B"/>
    <w:rsid w:val="004655A1"/>
    <w:rsid w:val="0052362C"/>
    <w:rsid w:val="006E08C1"/>
    <w:rsid w:val="00743F3B"/>
    <w:rsid w:val="007529CA"/>
    <w:rsid w:val="007D1A5F"/>
    <w:rsid w:val="00812047"/>
    <w:rsid w:val="00C13E1E"/>
    <w:rsid w:val="00CD24B4"/>
    <w:rsid w:val="00D10BD6"/>
    <w:rsid w:val="00E2045A"/>
    <w:rsid w:val="00F20806"/>
    <w:rsid w:val="00F84760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2015-08-21T15:48:00Z</dcterms:created>
  <dcterms:modified xsi:type="dcterms:W3CDTF">2015-09-17T14:36:00Z</dcterms:modified>
</cp:coreProperties>
</file>